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42" w:rsidRPr="00137651" w:rsidRDefault="00682542" w:rsidP="00682542">
      <w:pPr>
        <w:ind w:firstLine="142"/>
        <w:jc w:val="center"/>
        <w:rPr>
          <w:rFonts w:ascii="Times New Roman" w:hAnsi="Times New Roman"/>
          <w:b/>
          <w:sz w:val="28"/>
          <w:lang w:val="ru-RU"/>
        </w:rPr>
      </w:pPr>
      <w:r w:rsidRPr="00137651">
        <w:rPr>
          <w:rFonts w:ascii="Times New Roman" w:hAnsi="Times New Roman"/>
          <w:b/>
          <w:sz w:val="28"/>
          <w:lang w:val="ru-RU"/>
        </w:rPr>
        <w:t>САДОВОДЧЕСКОЕ НЕКОММЕРЧЕСКОЕ ТОВАРИЩЕСТВО «РОДНИК»</w:t>
      </w:r>
    </w:p>
    <w:p w:rsidR="00682542" w:rsidRPr="00137651" w:rsidRDefault="00682542" w:rsidP="00682542">
      <w:pPr>
        <w:ind w:firstLine="142"/>
        <w:jc w:val="center"/>
        <w:rPr>
          <w:rFonts w:ascii="Times New Roman" w:hAnsi="Times New Roman"/>
          <w:b/>
          <w:sz w:val="28"/>
          <w:lang w:val="ru-RU"/>
        </w:rPr>
      </w:pPr>
      <w:r w:rsidRPr="00137651">
        <w:rPr>
          <w:rFonts w:ascii="Times New Roman" w:hAnsi="Times New Roman"/>
          <w:b/>
          <w:sz w:val="28"/>
          <w:lang w:val="ru-RU"/>
        </w:rPr>
        <w:t>(СНТ «РОДНИК)</w:t>
      </w:r>
    </w:p>
    <w:p w:rsidR="00682542" w:rsidRPr="0054110D" w:rsidRDefault="00682542" w:rsidP="00682542">
      <w:pPr>
        <w:ind w:right="-1"/>
        <w:jc w:val="center"/>
        <w:rPr>
          <w:rFonts w:ascii="Times New Roman" w:hAnsi="Times New Roman"/>
          <w:lang w:val="ru-RU"/>
        </w:rPr>
      </w:pPr>
    </w:p>
    <w:p w:rsidR="00682542" w:rsidRPr="00137651" w:rsidRDefault="00682542" w:rsidP="00682542">
      <w:pPr>
        <w:pBdr>
          <w:bottom w:val="single" w:sz="12" w:space="0" w:color="auto"/>
        </w:pBdr>
        <w:ind w:firstLine="142"/>
        <w:jc w:val="center"/>
        <w:rPr>
          <w:rFonts w:ascii="Times New Roman" w:hAnsi="Times New Roman"/>
          <w:lang w:val="ru-RU"/>
        </w:rPr>
      </w:pPr>
      <w:bookmarkStart w:id="0" w:name="_Toc424136196"/>
      <w:r w:rsidRPr="00137651">
        <w:rPr>
          <w:rFonts w:ascii="Times New Roman" w:hAnsi="Times New Roman"/>
          <w:lang w:val="ru-RU"/>
        </w:rPr>
        <w:t xml:space="preserve">Московская Область, </w:t>
      </w:r>
      <w:r>
        <w:rPr>
          <w:rFonts w:ascii="Times New Roman" w:hAnsi="Times New Roman"/>
          <w:lang w:val="ru-RU"/>
        </w:rPr>
        <w:t xml:space="preserve">р-н </w:t>
      </w:r>
      <w:r w:rsidRPr="00137651">
        <w:rPr>
          <w:rFonts w:ascii="Times New Roman" w:hAnsi="Times New Roman"/>
          <w:lang w:val="ru-RU"/>
        </w:rPr>
        <w:t>Домодедовский, дер.</w:t>
      </w:r>
      <w:r>
        <w:rPr>
          <w:rFonts w:ascii="Times New Roman" w:hAnsi="Times New Roman"/>
          <w:lang w:val="ru-RU"/>
        </w:rPr>
        <w:t xml:space="preserve"> </w:t>
      </w:r>
      <w:r w:rsidRPr="00137651">
        <w:rPr>
          <w:rFonts w:ascii="Times New Roman" w:hAnsi="Times New Roman"/>
          <w:lang w:val="ru-RU"/>
        </w:rPr>
        <w:t>Калачево, СНТ «Родник»</w:t>
      </w:r>
    </w:p>
    <w:p w:rsidR="00CC4DDB" w:rsidRPr="00A0505B" w:rsidRDefault="00CC4DDB" w:rsidP="00CC4DDB">
      <w:pPr>
        <w:pBdr>
          <w:bottom w:val="single" w:sz="12" w:space="0" w:color="auto"/>
        </w:pBdr>
        <w:ind w:firstLine="142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>тел</w:t>
      </w:r>
      <w:r w:rsidRPr="00A0505B">
        <w:rPr>
          <w:rFonts w:ascii="Times New Roman" w:hAnsi="Times New Roman"/>
          <w:lang w:val="en-US"/>
        </w:rPr>
        <w:t xml:space="preserve">. +7 916 500-27-12, </w:t>
      </w:r>
      <w:r>
        <w:rPr>
          <w:rFonts w:ascii="Times New Roman" w:hAnsi="Times New Roman"/>
          <w:lang w:val="en-US"/>
        </w:rPr>
        <w:t xml:space="preserve">E-mail: </w:t>
      </w:r>
      <w:hyperlink r:id="rId5" w:history="1">
        <w:r w:rsidRPr="00FC252C">
          <w:rPr>
            <w:rStyle w:val="a5"/>
            <w:rFonts w:ascii="Times New Roman" w:hAnsi="Times New Roman"/>
            <w:lang w:val="en-US"/>
          </w:rPr>
          <w:t>Slava.ershkov@mail.ru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682542" w:rsidRPr="00E52062" w:rsidRDefault="00682542" w:rsidP="00682542">
      <w:pPr>
        <w:pBdr>
          <w:bottom w:val="single" w:sz="12" w:space="0" w:color="auto"/>
        </w:pBdr>
        <w:ind w:firstLine="142"/>
        <w:jc w:val="center"/>
        <w:rPr>
          <w:rFonts w:ascii="Times New Roman" w:hAnsi="Times New Roman"/>
          <w:lang w:val="ru-RU"/>
        </w:rPr>
      </w:pPr>
      <w:r w:rsidRPr="00137651">
        <w:rPr>
          <w:rFonts w:ascii="Times New Roman" w:hAnsi="Times New Roman"/>
          <w:lang w:val="ru-RU"/>
        </w:rPr>
        <w:t>ОГРН 1025001281392</w:t>
      </w:r>
      <w:r>
        <w:rPr>
          <w:rFonts w:ascii="Times New Roman" w:hAnsi="Times New Roman"/>
          <w:lang w:val="ru-RU"/>
        </w:rPr>
        <w:t>,</w:t>
      </w:r>
      <w:r w:rsidRPr="00137651">
        <w:rPr>
          <w:rFonts w:ascii="Times New Roman" w:hAnsi="Times New Roman"/>
          <w:lang w:val="ru-RU"/>
        </w:rPr>
        <w:t xml:space="preserve"> ИНН 5009016244</w:t>
      </w:r>
    </w:p>
    <w:bookmarkEnd w:id="0"/>
    <w:p w:rsidR="00682542" w:rsidRDefault="00682542" w:rsidP="00682542">
      <w:pPr>
        <w:pStyle w:val="a3"/>
        <w:jc w:val="left"/>
        <w:rPr>
          <w:sz w:val="27"/>
          <w:szCs w:val="27"/>
          <w:lang w:val="ru-RU"/>
        </w:rPr>
      </w:pPr>
    </w:p>
    <w:tbl>
      <w:tblPr>
        <w:tblStyle w:val="a8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619"/>
        <w:gridCol w:w="1615"/>
        <w:gridCol w:w="6130"/>
      </w:tblGrid>
      <w:tr w:rsidR="00F20A84" w:rsidRPr="00B571F0" w:rsidTr="00F20A84">
        <w:trPr>
          <w:trHeight w:val="454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A84" w:rsidRPr="00E56792" w:rsidRDefault="00F20A84" w:rsidP="00F20A84">
            <w:pPr>
              <w:rPr>
                <w:rFonts w:ascii="Times New Roman" w:eastAsia="Calibri" w:hAnsi="Times New Roman"/>
                <w:noProof/>
                <w:sz w:val="20"/>
                <w:szCs w:val="20"/>
                <w:lang w:val="ru-RU" w:eastAsia="en-GB"/>
              </w:rPr>
            </w:pPr>
          </w:p>
        </w:tc>
        <w:bookmarkStart w:id="1" w:name="stamp_date_and_number" w:displacedByCustomXml="next"/>
        <w:sdt>
          <w:sdtPr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id w:val="1244690888"/>
            <w:lock w:val="contentLocked"/>
            <w:placeholder>
              <w:docPart w:val="8C0A49B9F9BF4F29A7ECF3C4AB4B8CD0"/>
            </w:placeholder>
          </w:sdtPr>
          <w:sdtEndPr/>
          <w:sdtContent>
            <w:tc>
              <w:tcPr>
                <w:tcW w:w="619" w:type="dxa"/>
                <w:vAlign w:val="bottom"/>
                <w:hideMark/>
              </w:tcPr>
              <w:p w:rsidR="00F20A84" w:rsidRPr="00F20A84" w:rsidRDefault="00F20A84" w:rsidP="00F20A84">
                <w:pPr>
                  <w:jc w:val="center"/>
                  <w:rPr>
                    <w:rFonts w:ascii="Times New Roman" w:eastAsia="Calibri" w:hAnsi="Times New Roman"/>
                    <w:noProof/>
                    <w:sz w:val="20"/>
                    <w:szCs w:val="20"/>
                    <w:lang w:eastAsia="en-GB"/>
                  </w:rPr>
                </w:pPr>
                <w:r w:rsidRPr="00F20A84">
                  <w:rPr>
                    <w:rFonts w:ascii="Times New Roman" w:eastAsia="Calibri" w:hAnsi="Times New Roman"/>
                    <w:noProof/>
                    <w:sz w:val="20"/>
                    <w:szCs w:val="20"/>
                    <w:lang w:eastAsia="en-GB"/>
                  </w:rPr>
                  <w:t>№</w:t>
                </w:r>
              </w:p>
            </w:tc>
            <w:bookmarkEnd w:id="1" w:displacedByCustomXml="next"/>
          </w:sdtContent>
        </w:sdt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A84" w:rsidRPr="00F20A84" w:rsidRDefault="00F20A84" w:rsidP="00F20A84">
            <w:pPr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130" w:type="dxa"/>
            <w:vMerge w:val="restart"/>
            <w:tcBorders>
              <w:top w:val="nil"/>
              <w:left w:val="nil"/>
              <w:right w:val="nil"/>
            </w:tcBorders>
          </w:tcPr>
          <w:p w:rsidR="00B571F0" w:rsidRPr="00B571F0" w:rsidRDefault="00B571F0" w:rsidP="00B571F0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B571F0">
              <w:rPr>
                <w:rFonts w:ascii="Times New Roman" w:hAnsi="Times New Roman"/>
                <w:bCs/>
                <w:lang w:val="ru-RU"/>
              </w:rPr>
              <w:t>Члену СНТ «Родник»</w:t>
            </w:r>
          </w:p>
          <w:p w:rsidR="00B571F0" w:rsidRPr="00B571F0" w:rsidRDefault="00B571F0" w:rsidP="00B571F0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B571F0">
              <w:rPr>
                <w:rFonts w:ascii="Times New Roman" w:hAnsi="Times New Roman"/>
                <w:bCs/>
                <w:highlight w:val="yellow"/>
                <w:lang w:val="ru-RU"/>
              </w:rPr>
              <w:t>________</w:t>
            </w:r>
          </w:p>
          <w:p w:rsidR="00F20A84" w:rsidRDefault="00B571F0" w:rsidP="00B571F0">
            <w:pPr>
              <w:pStyle w:val="a3"/>
              <w:jc w:val="right"/>
              <w:rPr>
                <w:b w:val="0"/>
                <w:sz w:val="24"/>
                <w:lang w:val="ru-RU"/>
              </w:rPr>
            </w:pPr>
            <w:r w:rsidRPr="00B571F0">
              <w:rPr>
                <w:b w:val="0"/>
                <w:sz w:val="24"/>
                <w:lang w:val="ru-RU"/>
              </w:rPr>
              <w:t>проживающего по адресу:</w:t>
            </w:r>
          </w:p>
          <w:p w:rsidR="00B571F0" w:rsidRPr="00B571F0" w:rsidRDefault="00B571F0" w:rsidP="00B571F0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B571F0">
              <w:rPr>
                <w:rFonts w:ascii="Times New Roman" w:hAnsi="Times New Roman"/>
                <w:bCs/>
                <w:highlight w:val="yellow"/>
                <w:lang w:val="ru-RU"/>
              </w:rPr>
              <w:t>________</w:t>
            </w:r>
          </w:p>
          <w:p w:rsidR="00B571F0" w:rsidRPr="00B571F0" w:rsidRDefault="00B571F0" w:rsidP="00B571F0">
            <w:pPr>
              <w:pStyle w:val="a3"/>
              <w:jc w:val="right"/>
              <w:rPr>
                <w:b w:val="0"/>
                <w:sz w:val="24"/>
                <w:lang w:val="ru-RU"/>
              </w:rPr>
            </w:pPr>
          </w:p>
        </w:tc>
      </w:tr>
      <w:tr w:rsidR="00F20A84" w:rsidRPr="00B571F0" w:rsidTr="00F20A84">
        <w:trPr>
          <w:trHeight w:val="454"/>
        </w:trPr>
        <w:tc>
          <w:tcPr>
            <w:tcW w:w="567" w:type="dxa"/>
            <w:vAlign w:val="bottom"/>
            <w:hideMark/>
          </w:tcPr>
          <w:p w:rsidR="00F20A84" w:rsidRPr="00F20A84" w:rsidRDefault="00F20A84" w:rsidP="00F20A84">
            <w:pPr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  <w:r w:rsidRPr="00F20A84"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A84" w:rsidRPr="00F20A84" w:rsidRDefault="00F20A84" w:rsidP="00F20A84">
            <w:pPr>
              <w:rPr>
                <w:rFonts w:ascii="Times New Roman" w:eastAsia="Calibri" w:hAnsi="Times New Roman"/>
                <w:noProof/>
                <w:spacing w:val="-12"/>
                <w:sz w:val="20"/>
                <w:szCs w:val="20"/>
                <w:lang w:eastAsia="en-GB"/>
              </w:rPr>
            </w:pPr>
          </w:p>
        </w:tc>
        <w:tc>
          <w:tcPr>
            <w:tcW w:w="619" w:type="dxa"/>
            <w:vAlign w:val="bottom"/>
            <w:hideMark/>
          </w:tcPr>
          <w:p w:rsidR="00F20A84" w:rsidRPr="00F20A84" w:rsidRDefault="00F20A84" w:rsidP="00F20A84">
            <w:pPr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  <w:r w:rsidRPr="00F20A84"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  <w:t>от</w:t>
            </w:r>
          </w:p>
        </w:tc>
        <w:sdt>
          <w:sdtPr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alias w:val="Дата документа адресата"/>
            <w:tag w:val="Дата документа адресата"/>
            <w:id w:val="-686285532"/>
            <w:placeholder>
              <w:docPart w:val="C2BA85F22E5449FA9719BBE1F1A8DA4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F20A84" w:rsidRPr="00F20A84" w:rsidRDefault="00F20A84" w:rsidP="00F20A84">
                <w:pPr>
                  <w:ind w:left="137"/>
                  <w:rPr>
                    <w:rFonts w:ascii="Times New Roman" w:eastAsia="Calibri" w:hAnsi="Times New Roman"/>
                    <w:noProof/>
                    <w:sz w:val="20"/>
                    <w:szCs w:val="20"/>
                    <w:lang w:eastAsia="en-GB"/>
                  </w:rPr>
                </w:pPr>
                <w:r w:rsidRPr="00F20A84">
                  <w:rPr>
                    <w:rFonts w:ascii="Times New Roman" w:eastAsia="Calibri" w:hAnsi="Times New Roman"/>
                    <w:noProof/>
                    <w:sz w:val="20"/>
                    <w:szCs w:val="20"/>
                    <w:lang w:eastAsia="en-GB"/>
                  </w:rPr>
                  <w:t xml:space="preserve"> </w:t>
                </w:r>
              </w:p>
            </w:tc>
          </w:sdtContent>
        </w:sdt>
        <w:tc>
          <w:tcPr>
            <w:tcW w:w="6130" w:type="dxa"/>
            <w:vMerge/>
            <w:tcBorders>
              <w:left w:val="nil"/>
              <w:right w:val="nil"/>
            </w:tcBorders>
          </w:tcPr>
          <w:p w:rsidR="00F20A84" w:rsidRPr="00B571F0" w:rsidRDefault="00F20A84" w:rsidP="00F20A84">
            <w:pPr>
              <w:ind w:left="137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20A84" w:rsidRPr="00F20A84" w:rsidTr="00F20A84">
        <w:trPr>
          <w:trHeight w:val="454"/>
        </w:trPr>
        <w:tc>
          <w:tcPr>
            <w:tcW w:w="567" w:type="dxa"/>
            <w:vAlign w:val="bottom"/>
          </w:tcPr>
          <w:p w:rsidR="00F20A84" w:rsidRPr="00F20A84" w:rsidRDefault="00F20A84" w:rsidP="00F20A84">
            <w:pPr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F20A84" w:rsidRPr="00F20A84" w:rsidRDefault="00F20A84" w:rsidP="00F20A84">
            <w:pPr>
              <w:rPr>
                <w:rFonts w:ascii="Times New Roman" w:eastAsia="Calibri" w:hAnsi="Times New Roman"/>
                <w:noProof/>
                <w:spacing w:val="-12"/>
                <w:sz w:val="20"/>
                <w:szCs w:val="20"/>
                <w:lang w:eastAsia="en-GB"/>
              </w:rPr>
            </w:pPr>
          </w:p>
        </w:tc>
        <w:tc>
          <w:tcPr>
            <w:tcW w:w="619" w:type="dxa"/>
            <w:vAlign w:val="bottom"/>
          </w:tcPr>
          <w:p w:rsidR="00F20A84" w:rsidRPr="00F20A84" w:rsidRDefault="00F20A84" w:rsidP="00F20A84">
            <w:pPr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20A84" w:rsidRPr="00F20A84" w:rsidRDefault="00F20A84" w:rsidP="00F20A84">
            <w:pPr>
              <w:ind w:left="137"/>
              <w:rPr>
                <w:rFonts w:ascii="Times New Roman" w:eastAsia="Calibri" w:hAnsi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130" w:type="dxa"/>
            <w:vMerge/>
            <w:tcBorders>
              <w:left w:val="nil"/>
              <w:right w:val="nil"/>
            </w:tcBorders>
          </w:tcPr>
          <w:p w:rsidR="00F20A84" w:rsidRPr="00F20A84" w:rsidRDefault="00F20A84" w:rsidP="00F20A84">
            <w:pPr>
              <w:ind w:left="137"/>
              <w:rPr>
                <w:rFonts w:ascii="Times New Roman" w:eastAsia="Calibri" w:hAnsi="Times New Roman"/>
                <w:noProof/>
                <w:sz w:val="28"/>
                <w:szCs w:val="20"/>
                <w:lang w:eastAsia="en-GB"/>
              </w:rPr>
            </w:pPr>
          </w:p>
        </w:tc>
      </w:tr>
    </w:tbl>
    <w:p w:rsidR="00F20A84" w:rsidRDefault="00F20A84" w:rsidP="00682542">
      <w:pPr>
        <w:pStyle w:val="a3"/>
        <w:rPr>
          <w:sz w:val="27"/>
          <w:szCs w:val="27"/>
          <w:lang w:val="ru-RU"/>
        </w:rPr>
      </w:pPr>
    </w:p>
    <w:p w:rsidR="00682542" w:rsidRDefault="00B571F0" w:rsidP="00682542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УВЕДОМЛЕНИЕ</w:t>
      </w:r>
    </w:p>
    <w:p w:rsidR="00B571F0" w:rsidRPr="00B571F0" w:rsidRDefault="00B571F0" w:rsidP="00682542">
      <w:pPr>
        <w:pStyle w:val="a3"/>
        <w:rPr>
          <w:b w:val="0"/>
          <w:sz w:val="24"/>
          <w:lang w:val="ru-RU"/>
        </w:rPr>
      </w:pPr>
      <w:r w:rsidRPr="00B571F0">
        <w:rPr>
          <w:b w:val="0"/>
          <w:sz w:val="24"/>
          <w:lang w:val="ru-RU"/>
        </w:rPr>
        <w:t>о погашении имеющейся задолженности по уплате членских и целевых взносов</w:t>
      </w:r>
    </w:p>
    <w:p w:rsidR="00B571F0" w:rsidRDefault="00B571F0" w:rsidP="00682542">
      <w:pPr>
        <w:pStyle w:val="a3"/>
        <w:rPr>
          <w:sz w:val="24"/>
          <w:lang w:val="ru-RU"/>
        </w:rPr>
      </w:pPr>
    </w:p>
    <w:p w:rsidR="00B571F0" w:rsidRPr="00B571F0" w:rsidRDefault="00B571F0" w:rsidP="00B571F0">
      <w:pPr>
        <w:pStyle w:val="a3"/>
        <w:jc w:val="left"/>
        <w:rPr>
          <w:b w:val="0"/>
          <w:sz w:val="24"/>
          <w:lang w:val="ru-RU"/>
        </w:rPr>
      </w:pPr>
      <w:r w:rsidRPr="00B571F0">
        <w:rPr>
          <w:b w:val="0"/>
          <w:sz w:val="24"/>
          <w:lang w:val="ru-RU"/>
        </w:rPr>
        <w:t>Уважаемый(</w:t>
      </w:r>
      <w:proofErr w:type="spellStart"/>
      <w:r w:rsidRPr="00B571F0">
        <w:rPr>
          <w:b w:val="0"/>
          <w:sz w:val="24"/>
          <w:lang w:val="ru-RU"/>
        </w:rPr>
        <w:t>ая</w:t>
      </w:r>
      <w:proofErr w:type="spellEnd"/>
      <w:r w:rsidRPr="00B571F0">
        <w:rPr>
          <w:b w:val="0"/>
          <w:sz w:val="24"/>
          <w:lang w:val="ru-RU"/>
        </w:rPr>
        <w:t xml:space="preserve">) </w:t>
      </w:r>
      <w:r w:rsidRPr="00B571F0">
        <w:rPr>
          <w:b w:val="0"/>
          <w:sz w:val="24"/>
          <w:highlight w:val="yellow"/>
          <w:lang w:val="ru-RU"/>
        </w:rPr>
        <w:t>__________</w:t>
      </w:r>
      <w:proofErr w:type="gramStart"/>
      <w:r w:rsidRPr="00B571F0">
        <w:rPr>
          <w:b w:val="0"/>
          <w:sz w:val="24"/>
          <w:highlight w:val="yellow"/>
          <w:lang w:val="ru-RU"/>
        </w:rPr>
        <w:t>_</w:t>
      </w:r>
      <w:r w:rsidRPr="00B571F0">
        <w:rPr>
          <w:b w:val="0"/>
          <w:sz w:val="24"/>
          <w:lang w:val="ru-RU"/>
        </w:rPr>
        <w:t xml:space="preserve"> !</w:t>
      </w:r>
      <w:proofErr w:type="gramEnd"/>
    </w:p>
    <w:p w:rsidR="00682542" w:rsidRPr="00E56792" w:rsidRDefault="00682542" w:rsidP="00682542">
      <w:pPr>
        <w:pStyle w:val="a3"/>
        <w:rPr>
          <w:sz w:val="24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>Настоящим, уведомляем Вас, что у Вас имеется задолженность по уплате членских и целевых взносов в СНТ «</w:t>
      </w:r>
      <w:r>
        <w:rPr>
          <w:rFonts w:ascii="Times New Roman" w:hAnsi="Times New Roman"/>
          <w:lang w:val="ru-RU"/>
        </w:rPr>
        <w:t>Родник</w:t>
      </w:r>
      <w:r w:rsidRPr="00B571F0">
        <w:rPr>
          <w:rFonts w:ascii="Times New Roman" w:hAnsi="Times New Roman"/>
          <w:lang w:val="ru-RU"/>
        </w:rPr>
        <w:t xml:space="preserve">» по состоянию на </w:t>
      </w:r>
      <w:r w:rsidRPr="00B571F0">
        <w:rPr>
          <w:rFonts w:ascii="Times New Roman" w:hAnsi="Times New Roman"/>
          <w:highlight w:val="yellow"/>
          <w:lang w:val="ru-RU"/>
        </w:rPr>
        <w:t>«</w:t>
      </w:r>
      <w:r w:rsidR="00CC4DDB">
        <w:rPr>
          <w:rFonts w:ascii="Times New Roman" w:hAnsi="Times New Roman"/>
          <w:highlight w:val="yellow"/>
          <w:lang w:val="ru-RU"/>
        </w:rPr>
        <w:t>__</w:t>
      </w:r>
      <w:r w:rsidRPr="00B571F0">
        <w:rPr>
          <w:rFonts w:ascii="Times New Roman" w:hAnsi="Times New Roman"/>
          <w:highlight w:val="yellow"/>
          <w:lang w:val="ru-RU"/>
        </w:rPr>
        <w:t xml:space="preserve">» </w:t>
      </w:r>
      <w:r w:rsidR="00CC4DDB">
        <w:rPr>
          <w:rFonts w:ascii="Times New Roman" w:hAnsi="Times New Roman"/>
          <w:highlight w:val="yellow"/>
          <w:lang w:val="ru-RU"/>
        </w:rPr>
        <w:t xml:space="preserve">____ </w:t>
      </w:r>
      <w:r w:rsidRPr="00B571F0">
        <w:rPr>
          <w:rFonts w:ascii="Times New Roman" w:hAnsi="Times New Roman"/>
          <w:highlight w:val="yellow"/>
          <w:lang w:val="ru-RU"/>
        </w:rPr>
        <w:t>202</w:t>
      </w:r>
      <w:r w:rsidR="00CC4DDB">
        <w:rPr>
          <w:rFonts w:ascii="Times New Roman" w:hAnsi="Times New Roman"/>
          <w:highlight w:val="yellow"/>
          <w:lang w:val="ru-RU"/>
        </w:rPr>
        <w:t>_</w:t>
      </w:r>
      <w:r w:rsidRPr="00B571F0">
        <w:rPr>
          <w:rFonts w:ascii="Times New Roman" w:hAnsi="Times New Roman"/>
          <w:highlight w:val="yellow"/>
          <w:lang w:val="ru-RU"/>
        </w:rPr>
        <w:t xml:space="preserve"> года</w:t>
      </w:r>
      <w:r w:rsidRPr="00B571F0">
        <w:rPr>
          <w:rFonts w:ascii="Times New Roman" w:hAnsi="Times New Roman"/>
          <w:lang w:val="ru-RU"/>
        </w:rPr>
        <w:t xml:space="preserve">. 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</w:t>
      </w:r>
      <w:r w:rsidRPr="00B571F0">
        <w:rPr>
          <w:rFonts w:ascii="Times New Roman" w:hAnsi="Times New Roman"/>
          <w:lang w:val="ru-RU"/>
        </w:rPr>
        <w:t xml:space="preserve"> являетесь собственником земельного участка № </w:t>
      </w:r>
      <w:r w:rsidRPr="00B571F0">
        <w:rPr>
          <w:rFonts w:ascii="Times New Roman" w:hAnsi="Times New Roman"/>
          <w:highlight w:val="yellow"/>
          <w:lang w:val="ru-RU"/>
        </w:rPr>
        <w:t>______</w:t>
      </w:r>
      <w:r w:rsidRPr="00B571F0">
        <w:rPr>
          <w:rFonts w:ascii="Times New Roman" w:hAnsi="Times New Roman"/>
          <w:lang w:val="ru-RU"/>
        </w:rPr>
        <w:t xml:space="preserve"> с кадастровым номером: </w:t>
      </w:r>
      <w:r w:rsidRPr="00B571F0">
        <w:rPr>
          <w:rFonts w:ascii="Times New Roman" w:hAnsi="Times New Roman"/>
          <w:highlight w:val="yellow"/>
          <w:lang w:val="ru-RU"/>
        </w:rPr>
        <w:t>______</w:t>
      </w:r>
      <w:r w:rsidRPr="00B571F0">
        <w:rPr>
          <w:rFonts w:ascii="Times New Roman" w:hAnsi="Times New Roman"/>
          <w:lang w:val="ru-RU"/>
        </w:rPr>
        <w:t>, расположенного в границах Садоводческого некоммерческого товарищества «</w:t>
      </w:r>
      <w:r>
        <w:rPr>
          <w:rFonts w:ascii="Times New Roman" w:hAnsi="Times New Roman"/>
          <w:lang w:val="ru-RU"/>
        </w:rPr>
        <w:t>Родник</w:t>
      </w:r>
      <w:r w:rsidRPr="00B571F0">
        <w:rPr>
          <w:rFonts w:ascii="Times New Roman" w:hAnsi="Times New Roman"/>
          <w:lang w:val="ru-RU"/>
        </w:rPr>
        <w:t>» по адресу: Московская Область, р-н Домодедовский, дер. Калачево</w:t>
      </w:r>
      <w:r>
        <w:rPr>
          <w:rFonts w:ascii="Times New Roman" w:hAnsi="Times New Roman"/>
          <w:lang w:val="ru-RU"/>
        </w:rPr>
        <w:t xml:space="preserve"> </w:t>
      </w:r>
      <w:r w:rsidRPr="00B571F0">
        <w:rPr>
          <w:rFonts w:ascii="Times New Roman" w:hAnsi="Times New Roman"/>
          <w:lang w:val="ru-RU"/>
        </w:rPr>
        <w:t>и членом Садоводческого некоммерческого товарищества «</w:t>
      </w:r>
      <w:r>
        <w:rPr>
          <w:rFonts w:ascii="Times New Roman" w:hAnsi="Times New Roman"/>
          <w:lang w:val="ru-RU"/>
        </w:rPr>
        <w:t>Родник</w:t>
      </w:r>
      <w:r w:rsidRPr="00B571F0">
        <w:rPr>
          <w:rFonts w:ascii="Times New Roman" w:hAnsi="Times New Roman"/>
          <w:lang w:val="ru-RU"/>
        </w:rPr>
        <w:t xml:space="preserve">». 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 В соответствии с п. 6 ч. 2 ст. 19 Федерального закона </w:t>
      </w:r>
      <w:r>
        <w:rPr>
          <w:rFonts w:ascii="Times New Roman" w:hAnsi="Times New Roman"/>
          <w:lang w:val="ru-RU"/>
        </w:rPr>
        <w:t>«</w:t>
      </w:r>
      <w:r w:rsidRPr="00B571F0">
        <w:rPr>
          <w:rFonts w:ascii="Times New Roman" w:hAnsi="Times New Roman"/>
          <w:lang w:val="ru-RU"/>
        </w:rPr>
        <w:t>О садоводческих, огороднических и дачных некоммерческих объединениях граждан</w:t>
      </w:r>
      <w:r>
        <w:rPr>
          <w:rFonts w:ascii="Times New Roman" w:hAnsi="Times New Roman"/>
          <w:lang w:val="ru-RU"/>
        </w:rPr>
        <w:t>»</w:t>
      </w:r>
      <w:r w:rsidRPr="00B571F0">
        <w:rPr>
          <w:rFonts w:ascii="Times New Roman" w:hAnsi="Times New Roman"/>
          <w:lang w:val="ru-RU"/>
        </w:rPr>
        <w:t xml:space="preserve"> № 66-ФЗ от 15.04.1998 член дачного некоммерческого объединения обязан, своевременно уплачивать членские и иные взносы, предусмотренные Законом и Уставом такого объединения.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 Обязанность ответчика по оплате членских и целевых взносов предусмотрена ст. 11 Федерального закона от 29.07.2017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№ 217-ФЗ).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>Так, в силу пункта 2 ч. 6 ст. 11 Закона № 217-ФЗ Наряду с обязанностями, предусмотренными гражданским законодательством для членов некоммерческой корпоративной организации, член товарищества обязан своевременно уплачивать взносы, предусмотренные настоящим Федеральным законом, и уставом такого товарищества, налоги и платежи.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Действующим законодательством Российской </w:t>
      </w:r>
      <w:r w:rsidR="006333BC" w:rsidRPr="00B571F0">
        <w:rPr>
          <w:rFonts w:ascii="Times New Roman" w:hAnsi="Times New Roman"/>
          <w:lang w:val="ru-RU"/>
        </w:rPr>
        <w:t>Федерации предусмотрено</w:t>
      </w:r>
      <w:r w:rsidRPr="00B571F0">
        <w:rPr>
          <w:rFonts w:ascii="Times New Roman" w:hAnsi="Times New Roman"/>
          <w:lang w:val="ru-RU"/>
        </w:rPr>
        <w:t xml:space="preserve">, что все члены обязаны вносить членские и целевые взносы. 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Default="006333BC" w:rsidP="006333BC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пункту 8.16 Устава СНТ «Родник» за просрочку в оплате членских и целевых взносов </w:t>
      </w:r>
      <w:r w:rsidR="00B571F0" w:rsidRPr="00B571F0">
        <w:rPr>
          <w:rFonts w:ascii="Times New Roman" w:hAnsi="Times New Roman"/>
          <w:lang w:val="ru-RU"/>
        </w:rPr>
        <w:t xml:space="preserve">установлены пени в размере </w:t>
      </w:r>
      <w:r w:rsidRPr="006333BC">
        <w:rPr>
          <w:rFonts w:ascii="Times New Roman" w:hAnsi="Times New Roman"/>
          <w:lang w:val="ru-RU"/>
        </w:rPr>
        <w:t>0,01% от</w:t>
      </w:r>
      <w:r>
        <w:rPr>
          <w:rFonts w:ascii="Times New Roman" w:hAnsi="Times New Roman"/>
          <w:lang w:val="ru-RU"/>
        </w:rPr>
        <w:t xml:space="preserve"> </w:t>
      </w:r>
      <w:r w:rsidRPr="006333BC">
        <w:rPr>
          <w:rFonts w:ascii="Times New Roman" w:hAnsi="Times New Roman"/>
          <w:lang w:val="ru-RU"/>
        </w:rPr>
        <w:t>суммы общей задолженности за каждый день просрочки</w:t>
      </w:r>
      <w:r>
        <w:rPr>
          <w:rFonts w:ascii="Times New Roman" w:hAnsi="Times New Roman"/>
          <w:lang w:val="ru-RU"/>
        </w:rPr>
        <w:t>.</w:t>
      </w:r>
    </w:p>
    <w:p w:rsidR="006333BC" w:rsidRPr="00B571F0" w:rsidRDefault="006333BC" w:rsidP="006333BC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>Общая сумма Вашей задолженности по членским и целевым взносам, за период с</w:t>
      </w:r>
      <w:r w:rsidR="006333BC">
        <w:rPr>
          <w:rFonts w:ascii="Times New Roman" w:hAnsi="Times New Roman"/>
          <w:lang w:val="ru-RU"/>
        </w:rPr>
        <w:t xml:space="preserve"> </w:t>
      </w:r>
      <w:r w:rsidR="006333BC" w:rsidRPr="00B571F0">
        <w:rPr>
          <w:rFonts w:ascii="Times New Roman" w:hAnsi="Times New Roman"/>
          <w:highlight w:val="yellow"/>
          <w:lang w:val="ru-RU"/>
        </w:rPr>
        <w:t>______</w:t>
      </w:r>
      <w:r w:rsidR="006333BC" w:rsidRPr="00B571F0">
        <w:rPr>
          <w:rFonts w:ascii="Times New Roman" w:hAnsi="Times New Roman"/>
          <w:lang w:val="ru-RU"/>
        </w:rPr>
        <w:t xml:space="preserve"> </w:t>
      </w:r>
      <w:r w:rsidRPr="00B571F0">
        <w:rPr>
          <w:rFonts w:ascii="Times New Roman" w:hAnsi="Times New Roman"/>
          <w:lang w:val="ru-RU"/>
        </w:rPr>
        <w:t xml:space="preserve">по </w:t>
      </w:r>
      <w:r w:rsidR="006333BC" w:rsidRPr="006333BC">
        <w:rPr>
          <w:rFonts w:ascii="Times New Roman" w:hAnsi="Times New Roman"/>
          <w:highlight w:val="yellow"/>
          <w:lang w:val="ru-RU"/>
        </w:rPr>
        <w:t>01</w:t>
      </w:r>
      <w:r w:rsidRPr="006333BC">
        <w:rPr>
          <w:rFonts w:ascii="Times New Roman" w:hAnsi="Times New Roman"/>
          <w:highlight w:val="yellow"/>
          <w:lang w:val="ru-RU"/>
        </w:rPr>
        <w:t xml:space="preserve"> </w:t>
      </w:r>
      <w:r w:rsidR="006333BC" w:rsidRPr="006333BC">
        <w:rPr>
          <w:rFonts w:ascii="Times New Roman" w:hAnsi="Times New Roman"/>
          <w:highlight w:val="yellow"/>
          <w:lang w:val="ru-RU"/>
        </w:rPr>
        <w:t xml:space="preserve">ноября 2022 </w:t>
      </w:r>
      <w:r w:rsidRPr="006333BC">
        <w:rPr>
          <w:rFonts w:ascii="Times New Roman" w:hAnsi="Times New Roman"/>
          <w:highlight w:val="yellow"/>
          <w:lang w:val="ru-RU"/>
        </w:rPr>
        <w:t>года</w:t>
      </w:r>
      <w:r w:rsidRPr="00B571F0">
        <w:rPr>
          <w:rFonts w:ascii="Times New Roman" w:hAnsi="Times New Roman"/>
          <w:lang w:val="ru-RU"/>
        </w:rPr>
        <w:t xml:space="preserve">, без учета пени, составляет </w:t>
      </w:r>
      <w:r w:rsidR="006333BC" w:rsidRPr="006333BC">
        <w:rPr>
          <w:rFonts w:ascii="Times New Roman" w:hAnsi="Times New Roman"/>
          <w:highlight w:val="yellow"/>
          <w:lang w:val="ru-RU"/>
        </w:rPr>
        <w:t>_____</w:t>
      </w:r>
      <w:r w:rsidRPr="00B571F0">
        <w:rPr>
          <w:rFonts w:ascii="Times New Roman" w:hAnsi="Times New Roman"/>
          <w:lang w:val="ru-RU"/>
        </w:rPr>
        <w:t xml:space="preserve"> </w:t>
      </w:r>
      <w:r w:rsidR="006333BC">
        <w:rPr>
          <w:rFonts w:ascii="Times New Roman" w:hAnsi="Times New Roman"/>
          <w:lang w:val="ru-RU"/>
        </w:rPr>
        <w:t>(</w:t>
      </w:r>
      <w:r w:rsidR="006333BC" w:rsidRPr="006333BC">
        <w:rPr>
          <w:rFonts w:ascii="Times New Roman" w:hAnsi="Times New Roman"/>
          <w:highlight w:val="yellow"/>
          <w:lang w:val="ru-RU"/>
        </w:rPr>
        <w:t>_____</w:t>
      </w:r>
      <w:r w:rsidR="006333BC">
        <w:rPr>
          <w:rFonts w:ascii="Times New Roman" w:hAnsi="Times New Roman"/>
          <w:lang w:val="ru-RU"/>
        </w:rPr>
        <w:t>)</w:t>
      </w:r>
      <w:r w:rsidRPr="00B571F0">
        <w:rPr>
          <w:rFonts w:ascii="Times New Roman" w:hAnsi="Times New Roman"/>
          <w:lang w:val="ru-RU"/>
        </w:rPr>
        <w:t xml:space="preserve"> рублей. </w:t>
      </w:r>
    </w:p>
    <w:p w:rsidR="00CC4DDB" w:rsidRDefault="00CC4DDB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6333BC" w:rsidRDefault="006333BC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bookmarkStart w:id="2" w:name="_GoBack"/>
      <w:bookmarkEnd w:id="2"/>
      <w:r>
        <w:rPr>
          <w:rFonts w:ascii="Times New Roman" w:hAnsi="Times New Roman"/>
          <w:lang w:val="ru-RU"/>
        </w:rPr>
        <w:t>В</w:t>
      </w:r>
      <w:r w:rsidRPr="006333BC">
        <w:rPr>
          <w:rFonts w:ascii="Times New Roman" w:hAnsi="Times New Roman"/>
          <w:lang w:val="ru-RU"/>
        </w:rPr>
        <w:t xml:space="preserve"> соответствии с </w:t>
      </w:r>
      <w:r>
        <w:rPr>
          <w:rFonts w:ascii="Times New Roman" w:hAnsi="Times New Roman"/>
          <w:lang w:val="ru-RU"/>
        </w:rPr>
        <w:t xml:space="preserve">Решениями </w:t>
      </w:r>
      <w:r w:rsidRPr="006333BC">
        <w:rPr>
          <w:rFonts w:ascii="Times New Roman" w:hAnsi="Times New Roman"/>
          <w:lang w:val="ru-RU"/>
        </w:rPr>
        <w:t>общи</w:t>
      </w:r>
      <w:r>
        <w:rPr>
          <w:rFonts w:ascii="Times New Roman" w:hAnsi="Times New Roman"/>
          <w:lang w:val="ru-RU"/>
        </w:rPr>
        <w:t>х</w:t>
      </w:r>
      <w:r w:rsidRPr="006333BC">
        <w:rPr>
          <w:rFonts w:ascii="Times New Roman" w:hAnsi="Times New Roman"/>
          <w:lang w:val="ru-RU"/>
        </w:rPr>
        <w:t xml:space="preserve"> собрани</w:t>
      </w:r>
      <w:r>
        <w:rPr>
          <w:rFonts w:ascii="Times New Roman" w:hAnsi="Times New Roman"/>
          <w:lang w:val="ru-RU"/>
        </w:rPr>
        <w:t>й</w:t>
      </w:r>
      <w:r w:rsidRPr="006333BC">
        <w:rPr>
          <w:rFonts w:ascii="Times New Roman" w:hAnsi="Times New Roman"/>
          <w:lang w:val="ru-RU"/>
        </w:rPr>
        <w:t xml:space="preserve"> утверждены следующие величины членских взносов из расчета на участок 12 соток</w:t>
      </w:r>
      <w:r>
        <w:rPr>
          <w:rFonts w:ascii="Times New Roman" w:hAnsi="Times New Roman"/>
          <w:lang w:val="ru-RU"/>
        </w:rPr>
        <w:t>: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lastRenderedPageBreak/>
        <w:t xml:space="preserve">Размер членского взноса </w:t>
      </w:r>
      <w:r w:rsidR="00FF6256">
        <w:rPr>
          <w:rFonts w:ascii="Times New Roman" w:hAnsi="Times New Roman"/>
          <w:lang w:val="ru-RU"/>
        </w:rPr>
        <w:t>в</w:t>
      </w:r>
      <w:r w:rsidRPr="00B571F0">
        <w:rPr>
          <w:rFonts w:ascii="Times New Roman" w:hAnsi="Times New Roman"/>
          <w:lang w:val="ru-RU"/>
        </w:rPr>
        <w:t xml:space="preserve"> 20</w:t>
      </w:r>
      <w:r w:rsidR="006333BC">
        <w:rPr>
          <w:rFonts w:ascii="Times New Roman" w:hAnsi="Times New Roman"/>
          <w:lang w:val="ru-RU"/>
        </w:rPr>
        <w:t>21 год</w:t>
      </w:r>
      <w:r w:rsidR="00FF6256">
        <w:rPr>
          <w:rFonts w:ascii="Times New Roman" w:hAnsi="Times New Roman"/>
          <w:lang w:val="ru-RU"/>
        </w:rPr>
        <w:t>у</w:t>
      </w:r>
      <w:r w:rsidR="006333BC">
        <w:rPr>
          <w:rFonts w:ascii="Times New Roman" w:hAnsi="Times New Roman"/>
          <w:lang w:val="ru-RU"/>
        </w:rPr>
        <w:t xml:space="preserve"> </w:t>
      </w:r>
      <w:r w:rsidR="006333BC" w:rsidRPr="006333BC">
        <w:rPr>
          <w:rFonts w:ascii="Times New Roman" w:hAnsi="Times New Roman"/>
          <w:lang w:val="ru-RU"/>
        </w:rPr>
        <w:t>– 1862,4 руб./ме</w:t>
      </w:r>
      <w:r w:rsidR="00E82270">
        <w:rPr>
          <w:rFonts w:ascii="Times New Roman" w:hAnsi="Times New Roman"/>
          <w:lang w:val="ru-RU"/>
        </w:rPr>
        <w:t>с.</w:t>
      </w:r>
    </w:p>
    <w:p w:rsidR="006333BC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Размер членского взноса </w:t>
      </w:r>
      <w:r w:rsidR="00FF6256">
        <w:rPr>
          <w:rFonts w:ascii="Times New Roman" w:hAnsi="Times New Roman"/>
          <w:lang w:val="ru-RU"/>
        </w:rPr>
        <w:t>в</w:t>
      </w:r>
      <w:r w:rsidRPr="00B571F0">
        <w:rPr>
          <w:rFonts w:ascii="Times New Roman" w:hAnsi="Times New Roman"/>
          <w:lang w:val="ru-RU"/>
        </w:rPr>
        <w:t xml:space="preserve"> 20</w:t>
      </w:r>
      <w:r w:rsidR="006333BC">
        <w:rPr>
          <w:rFonts w:ascii="Times New Roman" w:hAnsi="Times New Roman"/>
          <w:lang w:val="ru-RU"/>
        </w:rPr>
        <w:t>22 год</w:t>
      </w:r>
      <w:r w:rsidR="00FF6256">
        <w:rPr>
          <w:rFonts w:ascii="Times New Roman" w:hAnsi="Times New Roman"/>
          <w:lang w:val="ru-RU"/>
        </w:rPr>
        <w:t>у</w:t>
      </w:r>
      <w:r w:rsidR="006333BC">
        <w:rPr>
          <w:rFonts w:ascii="Times New Roman" w:hAnsi="Times New Roman"/>
          <w:lang w:val="ru-RU"/>
        </w:rPr>
        <w:t>:</w:t>
      </w:r>
    </w:p>
    <w:p w:rsidR="006333BC" w:rsidRPr="006333BC" w:rsidRDefault="006333BC" w:rsidP="006333BC">
      <w:pPr>
        <w:pStyle w:val="a9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/>
          <w:lang w:val="ru-RU"/>
        </w:rPr>
      </w:pPr>
      <w:r w:rsidRPr="006333BC">
        <w:rPr>
          <w:rFonts w:ascii="Times New Roman" w:hAnsi="Times New Roman"/>
          <w:lang w:val="ru-RU"/>
        </w:rPr>
        <w:t>с января по июнь 2022 – 1 862,40 руб. / мес.</w:t>
      </w:r>
    </w:p>
    <w:p w:rsidR="006333BC" w:rsidRPr="006333BC" w:rsidRDefault="006333BC" w:rsidP="006333BC">
      <w:pPr>
        <w:pStyle w:val="a9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/>
          <w:lang w:val="ru-RU"/>
        </w:rPr>
      </w:pPr>
      <w:r w:rsidRPr="006333BC">
        <w:rPr>
          <w:rFonts w:ascii="Times New Roman" w:hAnsi="Times New Roman"/>
          <w:lang w:val="ru-RU"/>
        </w:rPr>
        <w:t>с июля по август 2022 – 1 903,30 руб. / мес.</w:t>
      </w:r>
    </w:p>
    <w:p w:rsidR="00B571F0" w:rsidRPr="006333BC" w:rsidRDefault="006333BC" w:rsidP="006333BC">
      <w:pPr>
        <w:pStyle w:val="a9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/>
          <w:lang w:val="ru-RU"/>
        </w:rPr>
      </w:pPr>
      <w:r w:rsidRPr="006333BC">
        <w:rPr>
          <w:rFonts w:ascii="Times New Roman" w:hAnsi="Times New Roman"/>
          <w:lang w:val="ru-RU"/>
        </w:rPr>
        <w:t>с сентября 2022 – 1 859,40 руб. / мес.</w:t>
      </w:r>
    </w:p>
    <w:p w:rsidR="006333BC" w:rsidRDefault="006333BC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Размер целевого взноса </w:t>
      </w:r>
      <w:r w:rsidR="00E82270">
        <w:rPr>
          <w:rFonts w:ascii="Times New Roman" w:hAnsi="Times New Roman"/>
          <w:lang w:val="ru-RU"/>
        </w:rPr>
        <w:t>в</w:t>
      </w:r>
      <w:r w:rsidRPr="00B571F0">
        <w:rPr>
          <w:rFonts w:ascii="Times New Roman" w:hAnsi="Times New Roman"/>
          <w:lang w:val="ru-RU"/>
        </w:rPr>
        <w:t xml:space="preserve"> 2</w:t>
      </w:r>
      <w:r w:rsidR="00E82270">
        <w:rPr>
          <w:rFonts w:ascii="Times New Roman" w:hAnsi="Times New Roman"/>
          <w:lang w:val="ru-RU"/>
        </w:rPr>
        <w:t xml:space="preserve">021 году </w:t>
      </w:r>
      <w:r w:rsidR="00E82270" w:rsidRPr="006333BC">
        <w:rPr>
          <w:rFonts w:ascii="Times New Roman" w:hAnsi="Times New Roman"/>
          <w:lang w:val="ru-RU"/>
        </w:rPr>
        <w:t xml:space="preserve">– </w:t>
      </w:r>
      <w:r w:rsidR="00E82270" w:rsidRPr="00E82270">
        <w:rPr>
          <w:rFonts w:ascii="Times New Roman" w:hAnsi="Times New Roman"/>
          <w:lang w:val="ru-RU"/>
        </w:rPr>
        <w:t>5</w:t>
      </w:r>
      <w:r w:rsidR="00E82270">
        <w:rPr>
          <w:rFonts w:ascii="Times New Roman" w:hAnsi="Times New Roman"/>
          <w:lang w:val="ru-RU"/>
        </w:rPr>
        <w:t xml:space="preserve"> </w:t>
      </w:r>
      <w:r w:rsidR="00E82270" w:rsidRPr="00E82270">
        <w:rPr>
          <w:rFonts w:ascii="Times New Roman" w:hAnsi="Times New Roman"/>
          <w:lang w:val="ru-RU"/>
        </w:rPr>
        <w:t xml:space="preserve">896,8 </w:t>
      </w:r>
      <w:r w:rsidRPr="00B571F0">
        <w:rPr>
          <w:rFonts w:ascii="Times New Roman" w:hAnsi="Times New Roman"/>
          <w:lang w:val="ru-RU"/>
        </w:rPr>
        <w:t>рублей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Размер целевого взноса </w:t>
      </w:r>
      <w:r w:rsidR="00E82270">
        <w:rPr>
          <w:rFonts w:ascii="Times New Roman" w:hAnsi="Times New Roman"/>
          <w:lang w:val="ru-RU"/>
        </w:rPr>
        <w:t>в</w:t>
      </w:r>
      <w:r w:rsidRPr="00B571F0">
        <w:rPr>
          <w:rFonts w:ascii="Times New Roman" w:hAnsi="Times New Roman"/>
          <w:lang w:val="ru-RU"/>
        </w:rPr>
        <w:t xml:space="preserve"> 20</w:t>
      </w:r>
      <w:r w:rsidR="00E82270">
        <w:rPr>
          <w:rFonts w:ascii="Times New Roman" w:hAnsi="Times New Roman"/>
          <w:lang w:val="ru-RU"/>
        </w:rPr>
        <w:t>22 году – 1 000,00 рублей.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>Добровольная оплата задолженности перед СНТ позволит Вам: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- избежать судебного разбирательства, возмещения государственной пошлины, оплаты услуг представителя (адвоката) и иных судебных расходов;  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>- избежать оплаты 7 % исполнительского сбора от общей суммы задолженности в связи с передачей исполнительного листа для дальнейшего исполнения в Федеральную службу судебных приставов в соответствии с Федеральным законом «Об исполнительном производстве» от 02.10.2007 N 229-ФЗ, Федеральным законом от 21.07.1997 N 118-ФЗ "О судебных приставах".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Дополнительно информирую Вас о том, что в случае, если Вы не погасите имеющуюся задолженность, то </w:t>
      </w:r>
      <w:r w:rsidR="006333BC">
        <w:rPr>
          <w:rFonts w:ascii="Times New Roman" w:hAnsi="Times New Roman"/>
          <w:lang w:val="ru-RU"/>
        </w:rPr>
        <w:t>СНТ «Родник»</w:t>
      </w:r>
      <w:r w:rsidRPr="00B571F0">
        <w:rPr>
          <w:rFonts w:ascii="Times New Roman" w:hAnsi="Times New Roman"/>
          <w:lang w:val="ru-RU"/>
        </w:rPr>
        <w:t xml:space="preserve"> вправе обратиться в суд с исковыми требованиями о  взыскании задолженности, при удовлетворении указанных требований, Вы, помимо оплаты задолженности с учетом пени, будете обязаны оплатить судебные расходы и издержки, связанные с рассмотрением дела (в т.ч. услуг адвоката и других возможных расходов по делу), а также 7 % исполнительского сбора от общей суммы в связи с передачей исполнительного листа для дальнейшего исполнения в Федеральную службу судебных приставов в соответствии с Федеральным законом «Об исполнительном производстве» от 02.10.2007 N 229-ФЗ, Федеральным законом от 21.07.1997 N 118-ФЗ "О судебных приставах".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В случае неоплаты имеющийся задолженности, мы будем вынуждены начать в отношении Вас судебное взыскание, в рамках которого при непогашении Вами задолженности добровольно, будет  возбуждено исполнительное производство, по итогам которого судебный пристав-исполнитель вправе применить меры принудительного исполнения по обращению взыскания, в том числе: наложения ареста на Ваши денежные средства в рублях и иностранной валюте и иные ценности, в том числе находящиеся на счетах, во вкладах или на хранении в банках и иных кредитных организациях, наложения ареста на Ваше имущество с последующей его реализацией; обращения взыскания на заработную плату, пенсию, стипендию,  и иные виды Ваших доходов, также судебный пристав-исполнитель вправе устанавливать временные ограничения на выезд должника из Российской Федерации.    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B571F0">
        <w:rPr>
          <w:rFonts w:ascii="Times New Roman" w:hAnsi="Times New Roman"/>
          <w:lang w:val="ru-RU"/>
        </w:rPr>
        <w:t xml:space="preserve">На основании вышеизложенного и руководствуясь действующим законодательством Российской Федерации, просим Вас погасить имеющуюся задолженность в размере </w:t>
      </w:r>
      <w:r w:rsidR="006333BC" w:rsidRPr="006333BC">
        <w:rPr>
          <w:rFonts w:ascii="Times New Roman" w:hAnsi="Times New Roman"/>
          <w:highlight w:val="yellow"/>
          <w:lang w:val="ru-RU"/>
        </w:rPr>
        <w:t>____</w:t>
      </w:r>
      <w:proofErr w:type="gramStart"/>
      <w:r w:rsidR="006333BC" w:rsidRPr="006333BC">
        <w:rPr>
          <w:rFonts w:ascii="Times New Roman" w:hAnsi="Times New Roman"/>
          <w:highlight w:val="yellow"/>
          <w:lang w:val="ru-RU"/>
        </w:rPr>
        <w:t>_</w:t>
      </w:r>
      <w:r w:rsidR="006333BC" w:rsidRPr="00B571F0">
        <w:rPr>
          <w:rFonts w:ascii="Times New Roman" w:hAnsi="Times New Roman"/>
          <w:lang w:val="ru-RU"/>
        </w:rPr>
        <w:t xml:space="preserve"> </w:t>
      </w:r>
      <w:r w:rsidRPr="00B571F0">
        <w:rPr>
          <w:rFonts w:ascii="Times New Roman" w:hAnsi="Times New Roman"/>
          <w:lang w:val="ru-RU"/>
        </w:rPr>
        <w:t xml:space="preserve"> (</w:t>
      </w:r>
      <w:proofErr w:type="gramEnd"/>
      <w:r w:rsidR="006333BC" w:rsidRPr="006333BC">
        <w:rPr>
          <w:rFonts w:ascii="Times New Roman" w:hAnsi="Times New Roman"/>
          <w:highlight w:val="yellow"/>
          <w:lang w:val="ru-RU"/>
        </w:rPr>
        <w:t>_____</w:t>
      </w:r>
      <w:r w:rsidRPr="00B571F0">
        <w:rPr>
          <w:rFonts w:ascii="Times New Roman" w:hAnsi="Times New Roman"/>
          <w:lang w:val="ru-RU"/>
        </w:rPr>
        <w:t>) рублей в срок до: «</w:t>
      </w:r>
      <w:r w:rsidR="006333BC" w:rsidRPr="006333BC">
        <w:rPr>
          <w:rFonts w:ascii="Times New Roman" w:hAnsi="Times New Roman"/>
          <w:highlight w:val="yellow"/>
          <w:lang w:val="ru-RU"/>
        </w:rPr>
        <w:t>__</w:t>
      </w:r>
      <w:r w:rsidRPr="00B571F0">
        <w:rPr>
          <w:rFonts w:ascii="Times New Roman" w:hAnsi="Times New Roman"/>
          <w:lang w:val="ru-RU"/>
        </w:rPr>
        <w:t xml:space="preserve">» </w:t>
      </w:r>
      <w:r w:rsidR="006333BC" w:rsidRPr="006333BC">
        <w:rPr>
          <w:rFonts w:ascii="Times New Roman" w:hAnsi="Times New Roman"/>
          <w:highlight w:val="yellow"/>
          <w:lang w:val="ru-RU"/>
        </w:rPr>
        <w:t>_____</w:t>
      </w:r>
      <w:r w:rsidR="006333BC" w:rsidRPr="00B571F0">
        <w:rPr>
          <w:rFonts w:ascii="Times New Roman" w:hAnsi="Times New Roman"/>
          <w:lang w:val="ru-RU"/>
        </w:rPr>
        <w:t xml:space="preserve"> </w:t>
      </w:r>
      <w:r w:rsidRPr="00B571F0">
        <w:rPr>
          <w:rFonts w:ascii="Times New Roman" w:hAnsi="Times New Roman"/>
          <w:lang w:val="ru-RU"/>
        </w:rPr>
        <w:t>20</w:t>
      </w:r>
      <w:r w:rsidR="006333BC">
        <w:rPr>
          <w:rFonts w:ascii="Times New Roman" w:hAnsi="Times New Roman"/>
          <w:lang w:val="ru-RU"/>
        </w:rPr>
        <w:t>22</w:t>
      </w:r>
      <w:r w:rsidRPr="00B571F0">
        <w:rPr>
          <w:rFonts w:ascii="Times New Roman" w:hAnsi="Times New Roman"/>
          <w:lang w:val="ru-RU"/>
        </w:rPr>
        <w:t xml:space="preserve"> года.</w:t>
      </w:r>
    </w:p>
    <w:p w:rsidR="00B571F0" w:rsidRP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B571F0" w:rsidRDefault="00B571F0" w:rsidP="00B571F0">
      <w:pPr>
        <w:spacing w:line="276" w:lineRule="auto"/>
        <w:ind w:firstLine="567"/>
        <w:jc w:val="both"/>
        <w:rPr>
          <w:rFonts w:ascii="Times New Roman" w:hAnsi="Times New Roman"/>
          <w:lang w:val="ru-RU"/>
        </w:rPr>
      </w:pPr>
    </w:p>
    <w:p w:rsidR="00682542" w:rsidRPr="00E56792" w:rsidRDefault="00682542" w:rsidP="00682542">
      <w:pPr>
        <w:spacing w:line="240" w:lineRule="atLeast"/>
        <w:jc w:val="right"/>
        <w:rPr>
          <w:rFonts w:ascii="Times New Roman" w:hAnsi="Times New Roman"/>
          <w:noProof/>
          <w:lang w:val="ru-RU" w:eastAsia="ru-RU"/>
        </w:rPr>
      </w:pPr>
      <w:r w:rsidRPr="00E56792">
        <w:rPr>
          <w:rFonts w:ascii="Times New Roman" w:hAnsi="Times New Roman"/>
          <w:noProof/>
          <w:lang w:val="ru-RU" w:eastAsia="ru-RU"/>
        </w:rPr>
        <w:t xml:space="preserve">Председатель Правления СНТ «Родник» </w:t>
      </w:r>
    </w:p>
    <w:p w:rsidR="00682542" w:rsidRPr="00E56792" w:rsidRDefault="00682542" w:rsidP="00682542">
      <w:pPr>
        <w:spacing w:line="240" w:lineRule="atLeast"/>
        <w:jc w:val="right"/>
        <w:rPr>
          <w:rFonts w:ascii="Times New Roman" w:hAnsi="Times New Roman"/>
          <w:noProof/>
          <w:lang w:val="ru-RU" w:eastAsia="ru-RU"/>
        </w:rPr>
      </w:pPr>
    </w:p>
    <w:p w:rsidR="004F31A8" w:rsidRPr="00FF6256" w:rsidRDefault="00682542" w:rsidP="00FF6256">
      <w:pPr>
        <w:spacing w:line="240" w:lineRule="atLeast"/>
        <w:jc w:val="right"/>
        <w:rPr>
          <w:rFonts w:ascii="Times New Roman" w:hAnsi="Times New Roman"/>
          <w:noProof/>
          <w:lang w:val="ru-RU" w:eastAsia="ru-RU"/>
        </w:rPr>
      </w:pPr>
      <w:r w:rsidRPr="00E56792">
        <w:rPr>
          <w:rFonts w:ascii="Times New Roman" w:hAnsi="Times New Roman"/>
          <w:noProof/>
          <w:lang w:val="ru-RU" w:eastAsia="ru-RU"/>
        </w:rPr>
        <w:t>__________________ / В.Г. Ершков</w:t>
      </w:r>
    </w:p>
    <w:sectPr w:rsidR="004F31A8" w:rsidRPr="00FF6256" w:rsidSect="006333BC">
      <w:pgSz w:w="11906" w:h="16838" w:code="9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0BA2"/>
    <w:multiLevelType w:val="hybridMultilevel"/>
    <w:tmpl w:val="ECA03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A567C3"/>
    <w:multiLevelType w:val="hybridMultilevel"/>
    <w:tmpl w:val="E878062A"/>
    <w:lvl w:ilvl="0" w:tplc="621EB0F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42"/>
    <w:rsid w:val="000912C6"/>
    <w:rsid w:val="001400F3"/>
    <w:rsid w:val="001B0A45"/>
    <w:rsid w:val="002466EA"/>
    <w:rsid w:val="003C54C9"/>
    <w:rsid w:val="00463D6D"/>
    <w:rsid w:val="006076E6"/>
    <w:rsid w:val="006333BC"/>
    <w:rsid w:val="00682542"/>
    <w:rsid w:val="008167BF"/>
    <w:rsid w:val="009737B6"/>
    <w:rsid w:val="00B571F0"/>
    <w:rsid w:val="00CC4DDB"/>
    <w:rsid w:val="00D179D9"/>
    <w:rsid w:val="00E56792"/>
    <w:rsid w:val="00E82270"/>
    <w:rsid w:val="00F20A84"/>
    <w:rsid w:val="00F36BC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5ECA"/>
  <w15:chartTrackingRefBased/>
  <w15:docId w15:val="{40E6D7CE-A110-4F0F-B48A-C3F3A22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54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542"/>
    <w:pPr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682542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Default">
    <w:name w:val="Default"/>
    <w:rsid w:val="00682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F36B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6B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179D9"/>
    <w:rPr>
      <w:color w:val="954F72" w:themeColor="followedHyperlink"/>
      <w:u w:val="single"/>
    </w:rPr>
  </w:style>
  <w:style w:type="character" w:customStyle="1" w:styleId="copytarget">
    <w:name w:val="copy_target"/>
    <w:basedOn w:val="a0"/>
    <w:rsid w:val="008167BF"/>
  </w:style>
  <w:style w:type="table" w:styleId="a8">
    <w:name w:val="Table Grid"/>
    <w:basedOn w:val="a1"/>
    <w:uiPriority w:val="39"/>
    <w:rsid w:val="00F20A84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va.ershkov@mail.r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A49B9F9BF4F29A7ECF3C4AB4B8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820EF-5109-4977-9E9A-4E43BD11E656}"/>
      </w:docPartPr>
      <w:docPartBody>
        <w:p w:rsidR="001C1E3A" w:rsidRDefault="004868D4" w:rsidP="004868D4">
          <w:pPr>
            <w:pStyle w:val="8C0A49B9F9BF4F29A7ECF3C4AB4B8CD0"/>
          </w:pPr>
          <w:r>
            <w:rPr>
              <w:noProof/>
              <w:sz w:val="20"/>
              <w:szCs w:val="20"/>
              <w:lang w:eastAsia="en-GB"/>
            </w:rPr>
            <w:t xml:space="preserve"> </w:t>
          </w:r>
        </w:p>
      </w:docPartBody>
    </w:docPart>
    <w:docPart>
      <w:docPartPr>
        <w:name w:val="C2BA85F22E5449FA9719BBE1F1A8D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28E6F-723C-4197-B27F-63C7DE915C8D}"/>
      </w:docPartPr>
      <w:docPartBody>
        <w:p w:rsidR="001C1E3A" w:rsidRDefault="004868D4" w:rsidP="004868D4">
          <w:pPr>
            <w:pStyle w:val="C2BA85F22E5449FA9719BBE1F1A8DA4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D4"/>
    <w:rsid w:val="001C1E3A"/>
    <w:rsid w:val="004868D4"/>
    <w:rsid w:val="0098535A"/>
    <w:rsid w:val="009B4418"/>
    <w:rsid w:val="00AD7F05"/>
    <w:rsid w:val="00BD759D"/>
    <w:rsid w:val="00C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68D4"/>
    <w:rPr>
      <w:color w:val="808080"/>
    </w:rPr>
  </w:style>
  <w:style w:type="paragraph" w:customStyle="1" w:styleId="A27B026A191348058049E9050139A7A4">
    <w:name w:val="A27B026A191348058049E9050139A7A4"/>
    <w:rsid w:val="004868D4"/>
  </w:style>
  <w:style w:type="paragraph" w:customStyle="1" w:styleId="0DCF4F8D43BC44B39C0DC7B3746AD905">
    <w:name w:val="0DCF4F8D43BC44B39C0DC7B3746AD905"/>
    <w:rsid w:val="004868D4"/>
  </w:style>
  <w:style w:type="paragraph" w:customStyle="1" w:styleId="5BEDCFE990FE4489B581C4B8A5BC8CF0">
    <w:name w:val="5BEDCFE990FE4489B581C4B8A5BC8CF0"/>
    <w:rsid w:val="004868D4"/>
  </w:style>
  <w:style w:type="paragraph" w:customStyle="1" w:styleId="ABE4A3CC3A86498EA6A998EC43D2A3BB">
    <w:name w:val="ABE4A3CC3A86498EA6A998EC43D2A3BB"/>
    <w:rsid w:val="004868D4"/>
  </w:style>
  <w:style w:type="paragraph" w:customStyle="1" w:styleId="77333FD59B064A2680FB6F53023422E3">
    <w:name w:val="77333FD59B064A2680FB6F53023422E3"/>
    <w:rsid w:val="004868D4"/>
  </w:style>
  <w:style w:type="paragraph" w:customStyle="1" w:styleId="04289DAE71534D03A23C479401BCC9BC">
    <w:name w:val="04289DAE71534D03A23C479401BCC9BC"/>
    <w:rsid w:val="004868D4"/>
  </w:style>
  <w:style w:type="paragraph" w:customStyle="1" w:styleId="188E00AED9F648A2A27A8D5B45B5C978">
    <w:name w:val="188E00AED9F648A2A27A8D5B45B5C978"/>
    <w:rsid w:val="004868D4"/>
  </w:style>
  <w:style w:type="paragraph" w:customStyle="1" w:styleId="328AFD8532EA4F6495192F4B4A0377C4">
    <w:name w:val="328AFD8532EA4F6495192F4B4A0377C4"/>
    <w:rsid w:val="004868D4"/>
  </w:style>
  <w:style w:type="paragraph" w:customStyle="1" w:styleId="BC2BD8553AFB420789E25BDDFFCF4508">
    <w:name w:val="BC2BD8553AFB420789E25BDDFFCF4508"/>
    <w:rsid w:val="004868D4"/>
  </w:style>
  <w:style w:type="paragraph" w:customStyle="1" w:styleId="9220835FE9494F14BC5C037B4F1D865F">
    <w:name w:val="9220835FE9494F14BC5C037B4F1D865F"/>
    <w:rsid w:val="004868D4"/>
  </w:style>
  <w:style w:type="paragraph" w:customStyle="1" w:styleId="817073DDA0104C4886848CD6360058EE">
    <w:name w:val="817073DDA0104C4886848CD6360058EE"/>
    <w:rsid w:val="004868D4"/>
  </w:style>
  <w:style w:type="paragraph" w:customStyle="1" w:styleId="CC4A058BBF1B402F896FCD0C38DC3E06">
    <w:name w:val="CC4A058BBF1B402F896FCD0C38DC3E06"/>
    <w:rsid w:val="004868D4"/>
  </w:style>
  <w:style w:type="paragraph" w:customStyle="1" w:styleId="F026F1025FBA449AB5278B00C0B0892C">
    <w:name w:val="F026F1025FBA449AB5278B00C0B0892C"/>
    <w:rsid w:val="004868D4"/>
  </w:style>
  <w:style w:type="paragraph" w:customStyle="1" w:styleId="F9B179A3077940668F6B136695A09287">
    <w:name w:val="F9B179A3077940668F6B136695A09287"/>
    <w:rsid w:val="004868D4"/>
  </w:style>
  <w:style w:type="paragraph" w:customStyle="1" w:styleId="8C0A49B9F9BF4F29A7ECF3C4AB4B8CD0">
    <w:name w:val="8C0A49B9F9BF4F29A7ECF3C4AB4B8CD0"/>
    <w:rsid w:val="004868D4"/>
  </w:style>
  <w:style w:type="paragraph" w:customStyle="1" w:styleId="C2BA85F22E5449FA9719BBE1F1A8DA4F">
    <w:name w:val="C2BA85F22E5449FA9719BBE1F1A8DA4F"/>
    <w:rsid w:val="00486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Учеватов Александр Валерьевич</dc:creator>
  <cp:keywords/>
  <dc:description/>
  <cp:lastModifiedBy>Учеватов Александр Валерьевич</cp:lastModifiedBy>
  <cp:revision>11</cp:revision>
  <dcterms:created xsi:type="dcterms:W3CDTF">2022-11-09T08:20:00Z</dcterms:created>
  <dcterms:modified xsi:type="dcterms:W3CDTF">2023-01-31T12:49:00Z</dcterms:modified>
</cp:coreProperties>
</file>